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54238"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产品</w:t>
      </w:r>
      <w:r>
        <w:rPr>
          <w:rFonts w:ascii="黑体" w:hAnsi="黑体" w:eastAsia="黑体"/>
          <w:b/>
          <w:sz w:val="48"/>
          <w:szCs w:val="48"/>
        </w:rPr>
        <w:t>简介</w:t>
      </w:r>
    </w:p>
    <w:p w14:paraId="31D1474B">
      <w:pPr>
        <w:jc w:val="center"/>
        <w:rPr>
          <w:rFonts w:ascii="黑体" w:hAnsi="黑体" w:eastAsia="黑体"/>
          <w:b/>
          <w:sz w:val="48"/>
          <w:szCs w:val="48"/>
        </w:rPr>
      </w:pPr>
    </w:p>
    <w:p w14:paraId="69151227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产品型号</w:t>
      </w:r>
      <w:r>
        <w:rPr>
          <w:rFonts w:ascii="宋体" w:hAnsi="宋体" w:eastAsia="宋体"/>
          <w:b/>
          <w:sz w:val="44"/>
          <w:szCs w:val="44"/>
        </w:rPr>
        <w:t>：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HY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-Z</w:t>
      </w:r>
      <w:r>
        <w:rPr>
          <w:rFonts w:ascii="宋体" w:hAnsi="宋体" w:eastAsia="宋体"/>
          <w:b/>
          <w:sz w:val="44"/>
          <w:szCs w:val="44"/>
        </w:rPr>
        <w:t>66Q(90</w:t>
      </w:r>
      <w:r>
        <w:rPr>
          <w:rFonts w:hint="eastAsia" w:ascii="宋体" w:hAnsi="宋体" w:eastAsia="宋体"/>
          <w:b/>
          <w:sz w:val="44"/>
          <w:szCs w:val="44"/>
        </w:rPr>
        <w:t>°</w:t>
      </w:r>
      <w:r>
        <w:rPr>
          <w:rFonts w:ascii="宋体" w:hAnsi="宋体" w:eastAsia="宋体"/>
          <w:b/>
          <w:sz w:val="44"/>
          <w:szCs w:val="44"/>
        </w:rPr>
        <w:t>角</w:t>
      </w:r>
      <w:r>
        <w:rPr>
          <w:rFonts w:hint="eastAsia" w:ascii="宋体" w:hAnsi="宋体" w:eastAsia="宋体"/>
          <w:b/>
          <w:sz w:val="44"/>
          <w:szCs w:val="44"/>
        </w:rPr>
        <w:t>)</w:t>
      </w:r>
    </w:p>
    <w:p w14:paraId="60BE638F">
      <w:pPr>
        <w:jc w:val="left"/>
        <w:rPr>
          <w:rFonts w:ascii="宋体" w:hAnsi="宋体" w:eastAsia="宋体"/>
          <w:b/>
          <w:sz w:val="28"/>
          <w:szCs w:val="28"/>
        </w:rPr>
      </w:pPr>
    </w:p>
    <w:p w14:paraId="0DF5793C">
      <w:pPr>
        <w:jc w:val="left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效果图：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drawing>
          <wp:inline distT="0" distB="0" distL="114300" distR="114300">
            <wp:extent cx="5266690" cy="3291840"/>
            <wp:effectExtent l="0" t="0" r="6350" b="0"/>
            <wp:docPr id="5" name="图片 5" descr="120度全高闸双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0度全高闸双通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drawing>
          <wp:inline distT="0" distB="0" distL="114300" distR="114300">
            <wp:extent cx="5266690" cy="3903345"/>
            <wp:effectExtent l="0" t="0" r="6350" b="13335"/>
            <wp:docPr id="6" name="图片 6" descr="90度双通道全高闸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0度双通道全高闸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drawing>
          <wp:inline distT="0" distB="0" distL="114300" distR="114300">
            <wp:extent cx="5266690" cy="3903345"/>
            <wp:effectExtent l="0" t="0" r="6350" b="13335"/>
            <wp:docPr id="7" name="图片 7" descr="90度双通道全高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度双通道全高闸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E806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05D59376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61E758B5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2AA38047">
      <w:pPr>
        <w:jc w:val="left"/>
        <w:rPr>
          <w:rFonts w:ascii="宋体" w:hAnsi="宋体" w:eastAsia="宋体"/>
          <w:b/>
          <w:sz w:val="30"/>
          <w:szCs w:val="30"/>
        </w:rPr>
      </w:pPr>
    </w:p>
    <w:p w14:paraId="37F3483C">
      <w:pPr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产品</w:t>
      </w:r>
      <w:r>
        <w:rPr>
          <w:rFonts w:ascii="宋体" w:hAnsi="宋体" w:eastAsia="宋体"/>
          <w:b/>
          <w:sz w:val="30"/>
          <w:szCs w:val="30"/>
        </w:rPr>
        <w:t>描述：</w:t>
      </w:r>
    </w:p>
    <w:p w14:paraId="6AB155FB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快速识别技术，可以精准人脸识别，指纹识别，掌纹识别，虹膜识别，身份证识别，条码卡、ID卡、IC卡等。</w:t>
      </w:r>
    </w:p>
    <w:p w14:paraId="6E1BCD29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常开和常闭的工作模式。</w:t>
      </w:r>
    </w:p>
    <w:p w14:paraId="1D01D5F9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实时故障自检和报警指示（报警可选），保证系统的安全操作和促进维护和运作。</w:t>
      </w:r>
    </w:p>
    <w:p w14:paraId="783F6EBA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方向指示，引导行人进出‘</w:t>
      </w:r>
    </w:p>
    <w:p w14:paraId="5B20091D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声/光报警指示功能（光时可选），</w:t>
      </w:r>
    </w:p>
    <w:p w14:paraId="4828913D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强大的联机智能控制模式，推荐您:</w:t>
      </w:r>
    </w:p>
    <w:p w14:paraId="1C3A4540">
      <w:pPr>
        <w:numPr>
          <w:ilvl w:val="1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根据通行人数的流量调整闸机的运行速度和提高通行速率。</w:t>
      </w:r>
    </w:p>
    <w:p w14:paraId="792642B5">
      <w:pPr>
        <w:numPr>
          <w:ilvl w:val="1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设置行人进出的运作模式。</w:t>
      </w:r>
    </w:p>
    <w:p w14:paraId="37DE9618">
      <w:pPr>
        <w:numPr>
          <w:ilvl w:val="1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多次刷卡，特别的功能满足可以在特定区域的使用。</w:t>
      </w:r>
    </w:p>
    <w:p w14:paraId="69248C91">
      <w:pPr>
        <w:numPr>
          <w:ilvl w:val="1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可以设置刷卡有记忆功能或者没有记忆功能。</w:t>
      </w:r>
    </w:p>
    <w:p w14:paraId="33811BA5">
      <w:pPr>
        <w:numPr>
          <w:ilvl w:val="1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合理选择常开常闭模式，有效的转移行人流量。</w:t>
      </w:r>
    </w:p>
    <w:p w14:paraId="1C55B241">
      <w:pPr>
        <w:numPr>
          <w:ilvl w:val="1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对于时间的重新设定具有人性化设定功能。</w:t>
      </w:r>
    </w:p>
    <w:p w14:paraId="7D5FF0C8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当切断电源以后，转闸自动解锁，以便于保证及时顺利的疏散人群。</w:t>
      </w:r>
    </w:p>
    <w:p w14:paraId="72C0CB2A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具有标准的输入或输出端口，便于系统和其他设备的集成，适用于远程控制和管理。</w:t>
      </w:r>
    </w:p>
    <w:p w14:paraId="03854939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超强的兼容能力，可以与不同类型和系列的通道产品组合使用，不会影响系统性能。</w:t>
      </w:r>
    </w:p>
    <w:p w14:paraId="4D19ACA3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强大的系统扩展能力，可以随时添加新的产品。</w:t>
      </w:r>
    </w:p>
    <w:p w14:paraId="0400A9CF">
      <w:pPr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/>
          <w:sz w:val="24"/>
        </w:rPr>
        <w:t>远程控制管理，远程控制闸机的通行模式功能</w:t>
      </w:r>
    </w:p>
    <w:p w14:paraId="47DBCDC5">
      <w:pPr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产品参数</w:t>
      </w:r>
      <w:r>
        <w:rPr>
          <w:rFonts w:ascii="宋体" w:hAnsi="宋体" w:eastAsia="宋体"/>
          <w:b/>
          <w:sz w:val="30"/>
          <w:szCs w:val="30"/>
        </w:rPr>
        <w:t>：</w:t>
      </w:r>
    </w:p>
    <w:p w14:paraId="4D408AC7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材料</w:t>
      </w:r>
      <w:r>
        <w:rPr>
          <w:sz w:val="24"/>
        </w:rPr>
        <w:t>：</w:t>
      </w:r>
      <w:r>
        <w:rPr>
          <w:rFonts w:hint="eastAsia"/>
          <w:sz w:val="24"/>
        </w:rPr>
        <w:t xml:space="preserve">304不锈钢  </w:t>
      </w:r>
    </w:p>
    <w:p w14:paraId="5BCD1066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厚度</w:t>
      </w:r>
      <w:r>
        <w:rPr>
          <w:sz w:val="24"/>
        </w:rPr>
        <w:t>：</w:t>
      </w:r>
      <w:r>
        <w:rPr>
          <w:rFonts w:hint="eastAsia"/>
          <w:sz w:val="24"/>
        </w:rPr>
        <w:t>中心主轴足厚3.0</w:t>
      </w:r>
      <w:r>
        <w:rPr>
          <w:sz w:val="24"/>
        </w:rPr>
        <w:t xml:space="preserve">mm  </w:t>
      </w:r>
      <w:r>
        <w:rPr>
          <w:rFonts w:hint="eastAsia"/>
          <w:sz w:val="24"/>
        </w:rPr>
        <w:t>方通</w:t>
      </w:r>
      <w:r>
        <w:rPr>
          <w:sz w:val="24"/>
        </w:rPr>
        <w:t>厚度：</w:t>
      </w:r>
      <w:r>
        <w:rPr>
          <w:rFonts w:hint="eastAsia"/>
          <w:sz w:val="24"/>
        </w:rPr>
        <w:t>足厚1.5</w:t>
      </w:r>
      <w:r>
        <w:rPr>
          <w:sz w:val="24"/>
        </w:rPr>
        <w:t xml:space="preserve">mm  </w:t>
      </w:r>
      <w:r>
        <w:rPr>
          <w:rFonts w:hint="eastAsia"/>
          <w:sz w:val="24"/>
        </w:rPr>
        <w:t>机箱</w:t>
      </w:r>
      <w:r>
        <w:rPr>
          <w:sz w:val="24"/>
        </w:rPr>
        <w:t>板材：足厚</w:t>
      </w:r>
      <w:r>
        <w:rPr>
          <w:rFonts w:hint="eastAsia"/>
          <w:sz w:val="24"/>
        </w:rPr>
        <w:t>1.5</w:t>
      </w:r>
      <w:r>
        <w:rPr>
          <w:sz w:val="24"/>
        </w:rPr>
        <w:t xml:space="preserve">mm  </w:t>
      </w:r>
      <w:r>
        <w:rPr>
          <w:rFonts w:hint="eastAsia"/>
          <w:sz w:val="24"/>
        </w:rPr>
        <w:t>小</w:t>
      </w:r>
      <w:r>
        <w:rPr>
          <w:sz w:val="24"/>
        </w:rPr>
        <w:t>方通：足厚</w:t>
      </w:r>
      <w:r>
        <w:rPr>
          <w:rFonts w:hint="eastAsia"/>
          <w:sz w:val="24"/>
        </w:rPr>
        <w:t>1.2</w:t>
      </w:r>
      <w:r>
        <w:rPr>
          <w:sz w:val="24"/>
        </w:rPr>
        <w:t xml:space="preserve">mm   </w:t>
      </w:r>
      <w:r>
        <w:rPr>
          <w:rFonts w:hint="eastAsia"/>
          <w:sz w:val="24"/>
        </w:rPr>
        <w:t>手</w:t>
      </w:r>
      <w:r>
        <w:rPr>
          <w:sz w:val="24"/>
        </w:rPr>
        <w:t>推</w:t>
      </w:r>
      <w:r>
        <w:rPr>
          <w:rFonts w:hint="eastAsia"/>
          <w:sz w:val="24"/>
        </w:rPr>
        <w:t>杆：</w:t>
      </w:r>
      <w:r>
        <w:rPr>
          <w:sz w:val="24"/>
        </w:rPr>
        <w:t>足厚</w:t>
      </w:r>
      <w:r>
        <w:rPr>
          <w:rFonts w:hint="eastAsia"/>
          <w:sz w:val="24"/>
        </w:rPr>
        <w:t>1.</w:t>
      </w:r>
      <w:r>
        <w:rPr>
          <w:sz w:val="24"/>
        </w:rPr>
        <w:t xml:space="preserve">2mm </w:t>
      </w:r>
    </w:p>
    <w:p w14:paraId="06DAEF60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焊接工艺</w:t>
      </w:r>
      <w:r>
        <w:rPr>
          <w:sz w:val="24"/>
        </w:rPr>
        <w:t>：整机满焊</w:t>
      </w:r>
    </w:p>
    <w:p w14:paraId="3EA1B2F8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机芯：无刷</w:t>
      </w:r>
      <w:r>
        <w:rPr>
          <w:sz w:val="24"/>
        </w:rPr>
        <w:t>全自动</w:t>
      </w:r>
      <w:r>
        <w:rPr>
          <w:rFonts w:hint="eastAsia"/>
          <w:sz w:val="24"/>
        </w:rPr>
        <w:t>转闸</w:t>
      </w:r>
      <w:r>
        <w:rPr>
          <w:sz w:val="24"/>
        </w:rPr>
        <w:t>机芯</w:t>
      </w:r>
    </w:p>
    <w:p w14:paraId="6F7353D5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电机：</w:t>
      </w:r>
      <w:r>
        <w:rPr>
          <w:sz w:val="24"/>
        </w:rPr>
        <w:t>直流无刷</w:t>
      </w:r>
      <w:r>
        <w:rPr>
          <w:rFonts w:hint="eastAsia"/>
          <w:sz w:val="24"/>
        </w:rPr>
        <w:t>电机</w:t>
      </w:r>
    </w:p>
    <w:p w14:paraId="5C87DCDF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电源电压：</w:t>
      </w:r>
      <w:r>
        <w:rPr>
          <w:sz w:val="24"/>
        </w:rPr>
        <w:t>AC100~240V, 50Hz</w:t>
      </w:r>
    </w:p>
    <w:p w14:paraId="4D137E4F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限位：磁编码器</w:t>
      </w:r>
      <w:r>
        <w:rPr>
          <w:sz w:val="24"/>
        </w:rPr>
        <w:t xml:space="preserve"> </w:t>
      </w:r>
    </w:p>
    <w:p w14:paraId="7423B11B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 xml:space="preserve">工作温度：-30℃ </w:t>
      </w:r>
      <w:r>
        <w:rPr>
          <w:sz w:val="24"/>
        </w:rPr>
        <w:t>~</w:t>
      </w:r>
      <w:r>
        <w:rPr>
          <w:rFonts w:hint="eastAsia"/>
          <w:sz w:val="24"/>
        </w:rPr>
        <w:t xml:space="preserve"> 70℃</w:t>
      </w:r>
    </w:p>
    <w:p w14:paraId="6B9D60AC">
      <w:pPr>
        <w:numPr>
          <w:ilvl w:val="0"/>
          <w:numId w:val="2"/>
        </w:numPr>
        <w:tabs>
          <w:tab w:val="left" w:pos="1484"/>
        </w:tabs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 xml:space="preserve">相对湿度：0 </w:t>
      </w:r>
      <w:r>
        <w:rPr>
          <w:sz w:val="24"/>
        </w:rPr>
        <w:t>~</w:t>
      </w:r>
      <w:r>
        <w:rPr>
          <w:rFonts w:hint="eastAsia"/>
          <w:sz w:val="24"/>
        </w:rPr>
        <w:t xml:space="preserve"> 95%（不冷凝）</w:t>
      </w:r>
    </w:p>
    <w:p w14:paraId="3F7BF55A">
      <w:pPr>
        <w:numPr>
          <w:ilvl w:val="0"/>
          <w:numId w:val="2"/>
        </w:numPr>
        <w:tabs>
          <w:tab w:val="left" w:pos="1484"/>
        </w:tabs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通道宽：</w:t>
      </w:r>
      <w:r>
        <w:rPr>
          <w:sz w:val="24"/>
        </w:rPr>
        <w:t>650</w:t>
      </w:r>
      <w:r>
        <w:rPr>
          <w:rFonts w:hint="eastAsia"/>
          <w:sz w:val="24"/>
        </w:rPr>
        <w:t>（单位mm）</w:t>
      </w:r>
    </w:p>
    <w:p w14:paraId="6386A8C6">
      <w:pPr>
        <w:numPr>
          <w:ilvl w:val="0"/>
          <w:numId w:val="2"/>
        </w:numPr>
        <w:tabs>
          <w:tab w:val="left" w:pos="1484"/>
        </w:tabs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通讯接口</w:t>
      </w:r>
      <w:r>
        <w:rPr>
          <w:sz w:val="24"/>
        </w:rPr>
        <w:t>：</w:t>
      </w:r>
      <w:r>
        <w:rPr>
          <w:rFonts w:hint="eastAsia"/>
          <w:sz w:val="24"/>
        </w:rPr>
        <w:t>RS232 RS485 继电器</w:t>
      </w:r>
    </w:p>
    <w:p w14:paraId="6E05C1E1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通行速度：</w:t>
      </w:r>
      <w:r>
        <w:rPr>
          <w:sz w:val="24"/>
        </w:rPr>
        <w:t xml:space="preserve">20-30 </w:t>
      </w:r>
      <w:r>
        <w:rPr>
          <w:rFonts w:hint="eastAsia"/>
          <w:sz w:val="24"/>
        </w:rPr>
        <w:t>人</w:t>
      </w:r>
      <w:r>
        <w:rPr>
          <w:sz w:val="24"/>
        </w:rPr>
        <w:t>/</w:t>
      </w:r>
      <w:r>
        <w:rPr>
          <w:rFonts w:hint="eastAsia"/>
          <w:sz w:val="24"/>
        </w:rPr>
        <w:t>分钟</w:t>
      </w:r>
    </w:p>
    <w:p w14:paraId="09F9D03E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主板电压： 24V</w:t>
      </w:r>
    </w:p>
    <w:p w14:paraId="06D53909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电磁解锁装置：电压: DC-24V  电流: 0.3A(at DC-24V 20℃) 功率: 7.2W</w:t>
      </w:r>
    </w:p>
    <w:p w14:paraId="08D8885A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最大电流：</w:t>
      </w:r>
      <w:r>
        <w:rPr>
          <w:sz w:val="24"/>
        </w:rPr>
        <w:t>5A</w:t>
      </w:r>
    </w:p>
    <w:p w14:paraId="5EC24C31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控制板LED数字功能。</w:t>
      </w:r>
    </w:p>
    <w:p w14:paraId="44E98A6F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控制面板带有报警和声音指示功能</w:t>
      </w:r>
    </w:p>
    <w:p w14:paraId="0B032716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紧急逃生和交通灯功能</w:t>
      </w:r>
    </w:p>
    <w:p w14:paraId="47A19325">
      <w:pPr>
        <w:numPr>
          <w:ilvl w:val="0"/>
          <w:numId w:val="2"/>
        </w:numPr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工作环境：室内/室外（建议加雨棚）</w:t>
      </w:r>
    </w:p>
    <w:p w14:paraId="37C87BEA">
      <w:pPr>
        <w:numPr>
          <w:ilvl w:val="0"/>
          <w:numId w:val="2"/>
        </w:numPr>
        <w:tabs>
          <w:tab w:val="left" w:pos="1484"/>
        </w:tabs>
        <w:spacing w:line="360" w:lineRule="exact"/>
        <w:ind w:right="-38"/>
        <w:rPr>
          <w:sz w:val="24"/>
        </w:rPr>
      </w:pPr>
      <w:r>
        <w:rPr>
          <w:rFonts w:hint="eastAsia"/>
          <w:sz w:val="24"/>
        </w:rPr>
        <w:t>输入端口：12V电平信号，脉冲宽度大于</w:t>
      </w:r>
      <w:r>
        <w:rPr>
          <w:sz w:val="24"/>
        </w:rPr>
        <w:t>100ms</w:t>
      </w:r>
      <w:r>
        <w:rPr>
          <w:rFonts w:hint="eastAsia"/>
          <w:sz w:val="24"/>
        </w:rPr>
        <w:t>，直流12V脉冲信号。</w:t>
      </w:r>
    </w:p>
    <w:p w14:paraId="5E4F379B">
      <w:pPr>
        <w:numPr>
          <w:ilvl w:val="0"/>
          <w:numId w:val="2"/>
        </w:numPr>
        <w:tabs>
          <w:tab w:val="left" w:pos="1484"/>
        </w:tabs>
        <w:spacing w:line="360" w:lineRule="exact"/>
        <w:ind w:right="-38"/>
        <w:rPr>
          <w:sz w:val="24"/>
        </w:rPr>
      </w:pPr>
      <w:r>
        <w:rPr>
          <w:rFonts w:hint="eastAsia"/>
        </w:rPr>
        <w:t>通信接口：RS232/RS485标准电气接口，通信距离</w:t>
      </w:r>
      <w:r>
        <w:t>≤1200m</w:t>
      </w:r>
      <w:r>
        <w:rPr>
          <w:rFonts w:hint="eastAsia"/>
        </w:rPr>
        <w:t xml:space="preserve"> </w:t>
      </w:r>
    </w:p>
    <w:p w14:paraId="21D64AE7">
      <w:pPr>
        <w:numPr>
          <w:ilvl w:val="0"/>
          <w:numId w:val="2"/>
        </w:numPr>
        <w:tabs>
          <w:tab w:val="left" w:pos="1484"/>
        </w:tabs>
        <w:spacing w:line="360" w:lineRule="exact"/>
        <w:ind w:right="-38"/>
        <w:rPr>
          <w:sz w:val="24"/>
        </w:rPr>
      </w:pPr>
      <w:r>
        <w:rPr>
          <w:rFonts w:hint="eastAsia"/>
        </w:rPr>
        <w:t>设备</w:t>
      </w:r>
      <w:r>
        <w:t>尺寸：</w:t>
      </w:r>
      <w:r>
        <w:rPr>
          <w:rFonts w:hint="eastAsia"/>
          <w:lang w:val="en-US" w:eastAsia="zh-CN"/>
        </w:rPr>
        <w:t>2300</w:t>
      </w:r>
      <w:r>
        <w:t>mm</w:t>
      </w:r>
      <w:r>
        <w:rPr>
          <w:rFonts w:hint="eastAsia"/>
        </w:rPr>
        <w:t>*1</w:t>
      </w:r>
      <w:r>
        <w:rPr>
          <w:rFonts w:hint="eastAsia"/>
          <w:lang w:val="en-US" w:eastAsia="zh-CN"/>
        </w:rPr>
        <w:t>4</w:t>
      </w:r>
      <w:r>
        <w:t>0</w:t>
      </w:r>
      <w:r>
        <w:rPr>
          <w:rFonts w:hint="eastAsia"/>
        </w:rPr>
        <w:t>0</w:t>
      </w:r>
      <w:r>
        <w:t>mm</w:t>
      </w:r>
      <w:r>
        <w:rPr>
          <w:rFonts w:hint="eastAsia"/>
        </w:rPr>
        <w:t>*22</w:t>
      </w:r>
      <w:r>
        <w:t>4</w:t>
      </w:r>
      <w:r>
        <w:rPr>
          <w:rFonts w:hint="eastAsia"/>
        </w:rPr>
        <w:t>0</w:t>
      </w:r>
      <w:r>
        <w:t>mm</w:t>
      </w:r>
    </w:p>
    <w:p w14:paraId="25B5543A">
      <w:pPr>
        <w:jc w:val="left"/>
        <w:rPr>
          <w:rFonts w:ascii="宋体" w:hAnsi="宋体" w:eastAsia="宋体"/>
          <w:b/>
          <w:sz w:val="30"/>
          <w:szCs w:val="30"/>
        </w:rPr>
      </w:pPr>
    </w:p>
    <w:p w14:paraId="2F876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93256"/>
    <w:multiLevelType w:val="multilevel"/>
    <w:tmpl w:val="59D93256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CAB01D7"/>
    <w:multiLevelType w:val="multilevel"/>
    <w:tmpl w:val="7CAB01D7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hNGM5MGEyYjY4ZmNkMzY1M2NjY2NiM2MyYmYwOGYifQ=="/>
  </w:docVars>
  <w:rsids>
    <w:rsidRoot w:val="00D75390"/>
    <w:rsid w:val="0007450F"/>
    <w:rsid w:val="000E2800"/>
    <w:rsid w:val="001A59C4"/>
    <w:rsid w:val="00272CC3"/>
    <w:rsid w:val="002E2A1A"/>
    <w:rsid w:val="00521F5D"/>
    <w:rsid w:val="005B6787"/>
    <w:rsid w:val="006007B4"/>
    <w:rsid w:val="006C2055"/>
    <w:rsid w:val="007130A9"/>
    <w:rsid w:val="007A0F71"/>
    <w:rsid w:val="00A153B9"/>
    <w:rsid w:val="00D75390"/>
    <w:rsid w:val="00DE63FE"/>
    <w:rsid w:val="00E41B4E"/>
    <w:rsid w:val="00F93299"/>
    <w:rsid w:val="0CE861DF"/>
    <w:rsid w:val="1D373F45"/>
    <w:rsid w:val="3AD72837"/>
    <w:rsid w:val="587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714</Words>
  <Characters>848</Characters>
  <Lines>6</Lines>
  <Paragraphs>1</Paragraphs>
  <TotalTime>1</TotalTime>
  <ScaleCrop>false</ScaleCrop>
  <LinksUpToDate>false</LinksUpToDate>
  <CharactersWithSpaces>879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2023-06-02T02:17:00Z</dcterms:created>
  <dc:creator>User</dc:creator>
  <cp:lastModifiedBy>Administrator</cp:lastModifiedBy>
  <dcterms:modified xsi:type="dcterms:W3CDTF">2024-11-20T08:17:26Z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A11313D41EAF4FB886B0115E6F46EE0B_13</vt:lpwstr>
  </property>
</Properties>
</file>